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24EC7" w14:textId="77777777" w:rsidR="00B8638E" w:rsidRDefault="00B8638E" w:rsidP="00B8638E">
      <w:pPr>
        <w:ind w:right="98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6D66889" wp14:editId="2A752710">
            <wp:simplePos x="0" y="0"/>
            <wp:positionH relativeFrom="column">
              <wp:posOffset>2679700</wp:posOffset>
            </wp:positionH>
            <wp:positionV relativeFrom="paragraph">
              <wp:posOffset>-407035</wp:posOffset>
            </wp:positionV>
            <wp:extent cx="572135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C4E61B" w14:textId="77777777"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СОВЕТ </w:t>
      </w:r>
    </w:p>
    <w:p w14:paraId="07BC9465" w14:textId="77777777"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14:paraId="6895A075" w14:textId="77777777"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9AA6E" w14:textId="77777777"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44CA">
        <w:rPr>
          <w:rFonts w:ascii="Times New Roman" w:hAnsi="Times New Roman" w:cs="Times New Roman"/>
          <w:b/>
          <w:bCs/>
          <w:sz w:val="28"/>
          <w:szCs w:val="28"/>
        </w:rPr>
        <w:t>___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СЕССИЯ  </w:t>
      </w:r>
      <w:r w:rsidR="009744CA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14:paraId="724C1673" w14:textId="77777777"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062778" w14:textId="77777777"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РЕШЕНИЕ                                                                               </w:t>
      </w:r>
    </w:p>
    <w:p w14:paraId="432523CD" w14:textId="77777777" w:rsidR="00B8638E" w:rsidRDefault="00B8638E" w:rsidP="00B8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42B32">
        <w:rPr>
          <w:rFonts w:ascii="Times New Roman" w:hAnsi="Times New Roman" w:cs="Times New Roman"/>
          <w:sz w:val="28"/>
          <w:szCs w:val="28"/>
        </w:rPr>
        <w:t xml:space="preserve">от </w:t>
      </w:r>
      <w:r w:rsidR="009744CA">
        <w:rPr>
          <w:rFonts w:ascii="Times New Roman" w:hAnsi="Times New Roman" w:cs="Times New Roman"/>
          <w:sz w:val="28"/>
          <w:szCs w:val="28"/>
        </w:rPr>
        <w:t>________</w:t>
      </w:r>
      <w:r w:rsidR="00642B32">
        <w:rPr>
          <w:rFonts w:ascii="Times New Roman" w:hAnsi="Times New Roman" w:cs="Times New Roman"/>
          <w:sz w:val="28"/>
          <w:szCs w:val="28"/>
        </w:rPr>
        <w:t>20</w:t>
      </w:r>
      <w:r w:rsidR="009744CA">
        <w:rPr>
          <w:rFonts w:ascii="Times New Roman" w:hAnsi="Times New Roman" w:cs="Times New Roman"/>
          <w:sz w:val="28"/>
          <w:szCs w:val="28"/>
        </w:rPr>
        <w:t>23</w:t>
      </w:r>
      <w:r w:rsidR="00642B3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  <w:r w:rsidR="009744CA">
        <w:rPr>
          <w:rFonts w:ascii="Times New Roman" w:hAnsi="Times New Roman" w:cs="Times New Roman"/>
          <w:sz w:val="28"/>
          <w:szCs w:val="28"/>
        </w:rPr>
        <w:t>___</w:t>
      </w:r>
    </w:p>
    <w:p w14:paraId="02DB3709" w14:textId="77777777" w:rsidR="00B8638E" w:rsidRDefault="00B8638E" w:rsidP="00B863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Белореченск</w:t>
      </w:r>
    </w:p>
    <w:p w14:paraId="2EDAF34B" w14:textId="77777777" w:rsidR="00B8638E" w:rsidRDefault="00B8638E" w:rsidP="00B8638E">
      <w:pPr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 xml:space="preserve">                                                                </w:t>
      </w:r>
    </w:p>
    <w:p w14:paraId="20B43F5E" w14:textId="77777777" w:rsidR="009744CA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 xml:space="preserve">Об утверждении Положения об общественных </w:t>
      </w:r>
    </w:p>
    <w:p w14:paraId="3DEFCFB1" w14:textId="77777777" w:rsidR="009744CA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>обсуждениях и публичных слушаниях по вопросам</w:t>
      </w:r>
    </w:p>
    <w:p w14:paraId="33FF8B46" w14:textId="77777777" w:rsidR="009744CA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 xml:space="preserve">градостроительной деятельности в </w:t>
      </w:r>
    </w:p>
    <w:p w14:paraId="6D8ECB54" w14:textId="77777777" w:rsidR="00B8638E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>муниципальном образовании Белореченский район</w:t>
      </w:r>
    </w:p>
    <w:p w14:paraId="1A1B399F" w14:textId="77777777" w:rsidR="00B8638E" w:rsidRDefault="00B8638E" w:rsidP="00B8638E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17E5604" w14:textId="77777777" w:rsidR="00B8638E" w:rsidRDefault="00B8638E" w:rsidP="00B8638E">
      <w:pPr>
        <w:keepNext/>
        <w:ind w:firstLine="708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="00316891">
        <w:rPr>
          <w:rFonts w:ascii="Times New Roman" w:hAnsi="Times New Roman" w:cs="Times New Roman"/>
          <w:sz w:val="28"/>
          <w:szCs w:val="28"/>
        </w:rPr>
        <w:t xml:space="preserve">28 Федерального закона от 6 октября 2003 года </w:t>
      </w:r>
      <w:r w:rsidR="009744CA">
        <w:rPr>
          <w:rFonts w:ascii="Times New Roman" w:hAnsi="Times New Roman" w:cs="Times New Roman"/>
          <w:sz w:val="28"/>
          <w:szCs w:val="28"/>
        </w:rPr>
        <w:t xml:space="preserve">№131-ФЗ </w:t>
      </w:r>
      <w:r w:rsidR="00316891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24-25 Федерального закона от 21 июля 2014 года </w:t>
      </w:r>
      <w:r w:rsidR="009744CA">
        <w:rPr>
          <w:rFonts w:ascii="Times New Roman" w:hAnsi="Times New Roman" w:cs="Times New Roman"/>
          <w:sz w:val="28"/>
          <w:szCs w:val="28"/>
        </w:rPr>
        <w:t xml:space="preserve">№ 212-ФЗ </w:t>
      </w:r>
      <w:r w:rsidR="00316891">
        <w:rPr>
          <w:rFonts w:ascii="Times New Roman" w:hAnsi="Times New Roman" w:cs="Times New Roman"/>
          <w:sz w:val="28"/>
          <w:szCs w:val="28"/>
        </w:rPr>
        <w:t xml:space="preserve">«Об основах общественного контроля в Российской Федерации», 5.1 Градостроительного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руководствуясь статьей 25 Устава муниципального образования Белореченский район, Совет муниципального образования Белореченский район Р</w:t>
      </w:r>
      <w:r w:rsidR="003F1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ШИЛ:</w:t>
      </w:r>
    </w:p>
    <w:p w14:paraId="06B69559" w14:textId="77777777" w:rsidR="003062E9" w:rsidRDefault="00316891" w:rsidP="009744CA">
      <w:pPr>
        <w:pStyle w:val="a3"/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062E9">
        <w:rPr>
          <w:rFonts w:ascii="Times New Roman" w:hAnsi="Times New Roman" w:cs="Times New Roman"/>
          <w:sz w:val="28"/>
          <w:szCs w:val="28"/>
        </w:rPr>
        <w:t xml:space="preserve">Положение об общественных обсуждениях и публичных слушаниях </w:t>
      </w:r>
      <w:r w:rsidR="009744CA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</w:t>
      </w:r>
      <w:r w:rsidR="003062E9">
        <w:rPr>
          <w:rFonts w:ascii="Times New Roman" w:hAnsi="Times New Roman" w:cs="Times New Roman"/>
          <w:sz w:val="28"/>
          <w:szCs w:val="28"/>
        </w:rPr>
        <w:t>в муниципальном образовании Белореченский район (прилагается).</w:t>
      </w:r>
    </w:p>
    <w:p w14:paraId="258C2C29" w14:textId="77777777" w:rsidR="00B603A3" w:rsidRPr="005B5842" w:rsidRDefault="003F1448" w:rsidP="009744CA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before="0" w:line="326" w:lineRule="exact"/>
        <w:ind w:left="0" w:firstLine="567"/>
        <w:jc w:val="both"/>
        <w:rPr>
          <w:rStyle w:val="2"/>
          <w:rFonts w:ascii="Times New Roman" w:hAnsi="Times New Roman" w:cs="Times New Roman"/>
          <w:spacing w:val="0"/>
        </w:rPr>
      </w:pPr>
      <w:r>
        <w:rPr>
          <w:rFonts w:ascii="Times New Roman" w:hAnsi="Times New Roman" w:cs="Times New Roman"/>
          <w:spacing w:val="0"/>
        </w:rPr>
        <w:t xml:space="preserve">Помощнику главы муниципального образования Белореченский район </w:t>
      </w:r>
      <w:proofErr w:type="spellStart"/>
      <w:r>
        <w:rPr>
          <w:rFonts w:ascii="Times New Roman" w:hAnsi="Times New Roman" w:cs="Times New Roman"/>
          <w:spacing w:val="0"/>
        </w:rPr>
        <w:t>Беззубиковой</w:t>
      </w:r>
      <w:proofErr w:type="spellEnd"/>
      <w:r>
        <w:rPr>
          <w:rFonts w:ascii="Times New Roman" w:hAnsi="Times New Roman" w:cs="Times New Roman"/>
          <w:spacing w:val="0"/>
        </w:rPr>
        <w:t xml:space="preserve"> Т.А. о</w:t>
      </w:r>
      <w:r w:rsidR="009744CA" w:rsidRPr="009744CA">
        <w:rPr>
          <w:rFonts w:ascii="Times New Roman" w:hAnsi="Times New Roman" w:cs="Times New Roman"/>
          <w:spacing w:val="0"/>
        </w:rPr>
        <w:t>публиковать настоящее решение в средствах массовой информации</w:t>
      </w:r>
      <w:r w:rsidR="00B603A3" w:rsidRPr="005B5842">
        <w:rPr>
          <w:rStyle w:val="2"/>
          <w:rFonts w:ascii="Times New Roman" w:hAnsi="Times New Roman" w:cs="Times New Roman"/>
          <w:spacing w:val="0"/>
        </w:rPr>
        <w:t xml:space="preserve">. </w:t>
      </w:r>
    </w:p>
    <w:p w14:paraId="0D86D68C" w14:textId="5B4E43E8" w:rsidR="00B603A3" w:rsidRPr="005B5842" w:rsidRDefault="00B603A3" w:rsidP="009744CA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before="0" w:line="326" w:lineRule="exact"/>
        <w:ind w:left="0" w:firstLine="567"/>
        <w:jc w:val="both"/>
        <w:rPr>
          <w:rStyle w:val="2"/>
          <w:rFonts w:ascii="Times New Roman" w:hAnsi="Times New Roman" w:cs="Times New Roman"/>
          <w:spacing w:val="0"/>
        </w:rPr>
      </w:pPr>
      <w:r w:rsidRPr="005B5842">
        <w:rPr>
          <w:rStyle w:val="2"/>
          <w:rFonts w:ascii="Times New Roman" w:hAnsi="Times New Roman" w:cs="Times New Roman"/>
          <w:spacing w:val="0"/>
        </w:rPr>
        <w:t xml:space="preserve">Контроль за выполнением настоящего решения возложить на </w:t>
      </w:r>
      <w:r w:rsidR="00001E89">
        <w:rPr>
          <w:rStyle w:val="2"/>
          <w:rFonts w:ascii="Times New Roman" w:hAnsi="Times New Roman" w:cs="Times New Roman"/>
          <w:spacing w:val="0"/>
        </w:rPr>
        <w:t>комиссию по соблюдению законности, правопорядка, регламента</w:t>
      </w:r>
      <w:r w:rsidR="003F1448">
        <w:rPr>
          <w:rStyle w:val="2"/>
          <w:rFonts w:ascii="Times New Roman" w:hAnsi="Times New Roman" w:cs="Times New Roman"/>
          <w:spacing w:val="0"/>
        </w:rPr>
        <w:t>,</w:t>
      </w:r>
      <w:r w:rsidR="00001E89">
        <w:rPr>
          <w:rStyle w:val="2"/>
          <w:rFonts w:ascii="Times New Roman" w:hAnsi="Times New Roman" w:cs="Times New Roman"/>
          <w:spacing w:val="0"/>
        </w:rPr>
        <w:t xml:space="preserve"> вопросов депутатской этики</w:t>
      </w:r>
      <w:r w:rsidRPr="005B5842">
        <w:rPr>
          <w:rStyle w:val="2"/>
          <w:rFonts w:ascii="Times New Roman" w:hAnsi="Times New Roman" w:cs="Times New Roman"/>
          <w:spacing w:val="0"/>
        </w:rPr>
        <w:t xml:space="preserve"> </w:t>
      </w:r>
      <w:r w:rsidR="003F1448">
        <w:rPr>
          <w:rStyle w:val="2"/>
          <w:rFonts w:ascii="Times New Roman" w:hAnsi="Times New Roman" w:cs="Times New Roman"/>
          <w:spacing w:val="0"/>
        </w:rPr>
        <w:t xml:space="preserve">и </w:t>
      </w:r>
      <w:r w:rsidR="00522357">
        <w:rPr>
          <w:rStyle w:val="2"/>
          <w:rFonts w:ascii="Times New Roman" w:hAnsi="Times New Roman" w:cs="Times New Roman"/>
          <w:spacing w:val="0"/>
        </w:rPr>
        <w:t xml:space="preserve">местного самоуправления </w:t>
      </w:r>
      <w:r w:rsidRPr="005B5842">
        <w:rPr>
          <w:rStyle w:val="2"/>
          <w:rFonts w:ascii="Times New Roman" w:hAnsi="Times New Roman" w:cs="Times New Roman"/>
          <w:spacing w:val="0"/>
        </w:rPr>
        <w:t>Совета муниципального образования Белореченский район (</w:t>
      </w:r>
      <w:proofErr w:type="spellStart"/>
      <w:r w:rsidR="00522357">
        <w:rPr>
          <w:rStyle w:val="2"/>
          <w:rFonts w:ascii="Times New Roman" w:hAnsi="Times New Roman" w:cs="Times New Roman"/>
          <w:spacing w:val="0"/>
        </w:rPr>
        <w:t>Паронян</w:t>
      </w:r>
      <w:proofErr w:type="spellEnd"/>
      <w:r w:rsidR="00522357">
        <w:rPr>
          <w:rStyle w:val="2"/>
          <w:rFonts w:ascii="Times New Roman" w:hAnsi="Times New Roman" w:cs="Times New Roman"/>
          <w:spacing w:val="0"/>
        </w:rPr>
        <w:t xml:space="preserve"> А.Г.</w:t>
      </w:r>
      <w:r w:rsidRPr="005B5842">
        <w:rPr>
          <w:rStyle w:val="2"/>
          <w:rFonts w:ascii="Times New Roman" w:hAnsi="Times New Roman" w:cs="Times New Roman"/>
          <w:spacing w:val="0"/>
        </w:rPr>
        <w:t>).</w:t>
      </w:r>
    </w:p>
    <w:p w14:paraId="08E16E70" w14:textId="77777777" w:rsidR="00B603A3" w:rsidRPr="005B5842" w:rsidRDefault="00B603A3" w:rsidP="009744CA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before="0" w:line="326" w:lineRule="exact"/>
        <w:ind w:left="0" w:firstLine="567"/>
        <w:jc w:val="both"/>
        <w:rPr>
          <w:rFonts w:ascii="Times New Roman" w:hAnsi="Times New Roman" w:cs="Times New Roman"/>
          <w:spacing w:val="0"/>
        </w:rPr>
      </w:pPr>
      <w:r w:rsidRPr="005B5842">
        <w:rPr>
          <w:rStyle w:val="2"/>
          <w:rFonts w:ascii="Times New Roman" w:hAnsi="Times New Roman" w:cs="Times New Roman"/>
          <w:spacing w:val="0"/>
        </w:rPr>
        <w:t xml:space="preserve">Решение вступает в силу со дня его </w:t>
      </w:r>
      <w:r w:rsidR="009744CA">
        <w:rPr>
          <w:rStyle w:val="2"/>
          <w:rFonts w:ascii="Times New Roman" w:hAnsi="Times New Roman" w:cs="Times New Roman"/>
          <w:spacing w:val="0"/>
        </w:rPr>
        <w:t>официального опубликования</w:t>
      </w:r>
      <w:r w:rsidRPr="005B5842">
        <w:rPr>
          <w:rStyle w:val="2"/>
          <w:rFonts w:ascii="Times New Roman" w:hAnsi="Times New Roman" w:cs="Times New Roman"/>
          <w:spacing w:val="0"/>
        </w:rPr>
        <w:t xml:space="preserve">. </w:t>
      </w:r>
    </w:p>
    <w:p w14:paraId="4B566D4B" w14:textId="77777777" w:rsidR="00B603A3" w:rsidRDefault="00B603A3" w:rsidP="009744CA">
      <w:pPr>
        <w:pStyle w:val="20"/>
        <w:shd w:val="clear" w:color="auto" w:fill="auto"/>
        <w:tabs>
          <w:tab w:val="left" w:pos="1158"/>
        </w:tabs>
        <w:spacing w:before="0" w:line="326" w:lineRule="exact"/>
        <w:ind w:firstLine="567"/>
        <w:jc w:val="both"/>
        <w:rPr>
          <w:rStyle w:val="2"/>
          <w:rFonts w:ascii="Times New Roman" w:hAnsi="Times New Roman" w:cs="Times New Roman"/>
          <w:spacing w:val="0"/>
        </w:rPr>
      </w:pPr>
    </w:p>
    <w:p w14:paraId="4DABAF56" w14:textId="77777777" w:rsidR="00D178FA" w:rsidRPr="005B5842" w:rsidRDefault="00D178FA" w:rsidP="00B603A3">
      <w:pPr>
        <w:pStyle w:val="20"/>
        <w:shd w:val="clear" w:color="auto" w:fill="auto"/>
        <w:tabs>
          <w:tab w:val="left" w:pos="1158"/>
        </w:tabs>
        <w:spacing w:before="0" w:line="326" w:lineRule="exact"/>
        <w:ind w:firstLine="567"/>
        <w:jc w:val="both"/>
        <w:rPr>
          <w:rStyle w:val="2"/>
          <w:rFonts w:ascii="Times New Roman" w:hAnsi="Times New Roman" w:cs="Times New Roman"/>
          <w:spacing w:val="0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362"/>
        <w:gridCol w:w="1559"/>
        <w:gridCol w:w="3934"/>
      </w:tblGrid>
      <w:tr w:rsidR="00B8638E" w14:paraId="56BFA7FA" w14:textId="77777777" w:rsidTr="005B5842">
        <w:tc>
          <w:tcPr>
            <w:tcW w:w="4362" w:type="dxa"/>
          </w:tcPr>
          <w:p w14:paraId="4E724EF5" w14:textId="77777777" w:rsidR="00B8638E" w:rsidRDefault="009744C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8638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124BE93E" w14:textId="77777777" w:rsidR="00B8638E" w:rsidRDefault="00B8638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53FBA02" w14:textId="77777777" w:rsidR="00B8638E" w:rsidRDefault="00B8638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1559" w:type="dxa"/>
          </w:tcPr>
          <w:p w14:paraId="78CF80F7" w14:textId="77777777"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14:paraId="4B93844F" w14:textId="77777777"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14:paraId="754798D9" w14:textId="77777777"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B8638E" w14:paraId="55987BC3" w14:textId="77777777" w:rsidTr="005B5842">
        <w:tc>
          <w:tcPr>
            <w:tcW w:w="4362" w:type="dxa"/>
            <w:hideMark/>
          </w:tcPr>
          <w:p w14:paraId="119C186F" w14:textId="77777777"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1F7C82">
              <w:rPr>
                <w:rFonts w:ascii="Times New Roman" w:hAnsi="Times New Roman" w:cs="Times New Roman"/>
                <w:sz w:val="28"/>
                <w:szCs w:val="28"/>
              </w:rPr>
              <w:t>С.В. Сидоренко</w:t>
            </w:r>
          </w:p>
        </w:tc>
        <w:tc>
          <w:tcPr>
            <w:tcW w:w="1559" w:type="dxa"/>
          </w:tcPr>
          <w:p w14:paraId="2C622268" w14:textId="77777777"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14:paraId="4BCEBF94" w14:textId="77777777" w:rsidR="00B8638E" w:rsidRDefault="00B8638E" w:rsidP="00522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522357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.П. Марченко</w:t>
            </w:r>
          </w:p>
        </w:tc>
      </w:tr>
    </w:tbl>
    <w:p w14:paraId="55D0D05D" w14:textId="77777777" w:rsidR="00B8638E" w:rsidRDefault="00B8638E" w:rsidP="00B8638E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B8638E" w:rsidSect="000700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D68A2CA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407C1C00"/>
    <w:multiLevelType w:val="hybridMultilevel"/>
    <w:tmpl w:val="58E83594"/>
    <w:lvl w:ilvl="0" w:tplc="583C4B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103501854">
    <w:abstractNumId w:val="1"/>
  </w:num>
  <w:num w:numId="2" w16cid:durableId="1821195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565"/>
    <w:rsid w:val="00001E89"/>
    <w:rsid w:val="000129C2"/>
    <w:rsid w:val="000700F5"/>
    <w:rsid w:val="001E517A"/>
    <w:rsid w:val="001F7C82"/>
    <w:rsid w:val="003062E9"/>
    <w:rsid w:val="00316891"/>
    <w:rsid w:val="003F1448"/>
    <w:rsid w:val="004B13DC"/>
    <w:rsid w:val="00522357"/>
    <w:rsid w:val="0059753F"/>
    <w:rsid w:val="005B5842"/>
    <w:rsid w:val="00642B32"/>
    <w:rsid w:val="00964565"/>
    <w:rsid w:val="009744CA"/>
    <w:rsid w:val="00A95D25"/>
    <w:rsid w:val="00B603A3"/>
    <w:rsid w:val="00B8638E"/>
    <w:rsid w:val="00C668F3"/>
    <w:rsid w:val="00C7708D"/>
    <w:rsid w:val="00D178FA"/>
    <w:rsid w:val="00F8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5414"/>
  <w15:docId w15:val="{72ECF180-2E02-473C-9E0B-34093AD8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38E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638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638E"/>
    <w:rPr>
      <w:rFonts w:ascii="Calibri" w:eastAsia="Calibri" w:hAnsi="Calibri" w:cs="Calibri"/>
    </w:rPr>
  </w:style>
  <w:style w:type="paragraph" w:customStyle="1" w:styleId="ConsPlusNormal">
    <w:name w:val="ConsPlusNormal"/>
    <w:rsid w:val="00B863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B603A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A3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4B1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RePack by Diakov</cp:lastModifiedBy>
  <cp:revision>6</cp:revision>
  <cp:lastPrinted>2023-03-06T04:50:00Z</cp:lastPrinted>
  <dcterms:created xsi:type="dcterms:W3CDTF">2023-03-06T06:48:00Z</dcterms:created>
  <dcterms:modified xsi:type="dcterms:W3CDTF">2023-03-09T12:04:00Z</dcterms:modified>
</cp:coreProperties>
</file>